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E2" w:rsidRPr="006E647B" w:rsidRDefault="000656E2">
      <w:pPr>
        <w:rPr>
          <w:rFonts w:ascii="Corbel" w:hAnsi="Corbel"/>
          <w:lang w:val="nl-BE"/>
        </w:rPr>
      </w:pPr>
      <w:bookmarkStart w:id="0" w:name="_GoBack"/>
      <w:bookmarkEnd w:id="0"/>
    </w:p>
    <w:tbl>
      <w:tblPr>
        <w:tblStyle w:val="Tabelraster"/>
        <w:tblW w:w="14567" w:type="dxa"/>
        <w:tblLook w:val="04A0" w:firstRow="1" w:lastRow="0" w:firstColumn="1" w:lastColumn="0" w:noHBand="0" w:noVBand="1"/>
      </w:tblPr>
      <w:tblGrid>
        <w:gridCol w:w="6771"/>
        <w:gridCol w:w="7796"/>
      </w:tblGrid>
      <w:tr w:rsidR="000656E2" w:rsidRPr="006E647B" w:rsidTr="000656E2">
        <w:tc>
          <w:tcPr>
            <w:tcW w:w="14567" w:type="dxa"/>
            <w:gridSpan w:val="2"/>
          </w:tcPr>
          <w:p w:rsidR="000656E2" w:rsidRPr="00FB7132" w:rsidRDefault="000656E2" w:rsidP="00FB7132">
            <w:pPr>
              <w:rPr>
                <w:rFonts w:ascii="Corbel" w:hAnsi="Corbel"/>
                <w:b/>
                <w:lang w:val="nl-BE"/>
              </w:rPr>
            </w:pPr>
            <w:r w:rsidRPr="006E647B"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1617717A" wp14:editId="1C6917DC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78740</wp:posOffset>
                  </wp:positionV>
                  <wp:extent cx="1268730" cy="464820"/>
                  <wp:effectExtent l="0" t="0" r="7620" b="0"/>
                  <wp:wrapTight wrapText="bothSides">
                    <wp:wrapPolygon edited="0">
                      <wp:start x="3243" y="0"/>
                      <wp:lineTo x="0" y="5311"/>
                      <wp:lineTo x="0" y="19475"/>
                      <wp:lineTo x="1946" y="20361"/>
                      <wp:lineTo x="20757" y="20361"/>
                      <wp:lineTo x="20108" y="14164"/>
                      <wp:lineTo x="21405" y="7967"/>
                      <wp:lineTo x="21405" y="2656"/>
                      <wp:lineTo x="5838" y="0"/>
                      <wp:lineTo x="3243" y="0"/>
                    </wp:wrapPolygon>
                  </wp:wrapTight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464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647B" w:rsidRPr="00FB7132">
              <w:rPr>
                <w:rFonts w:ascii="Corbel" w:hAnsi="Corbel"/>
                <w:b/>
                <w:lang w:val="nl-BE"/>
              </w:rPr>
              <w:t>GEBRUIKEN</w:t>
            </w:r>
            <w:r w:rsidR="00FB7132">
              <w:rPr>
                <w:rFonts w:ascii="Corbel" w:hAnsi="Corbel"/>
                <w:b/>
                <w:lang w:val="nl-BE"/>
              </w:rPr>
              <w:t xml:space="preserve"> (30’)</w:t>
            </w:r>
          </w:p>
          <w:p w:rsidR="000656E2" w:rsidRPr="006E647B" w:rsidRDefault="000656E2" w:rsidP="00E30BB9">
            <w:pPr>
              <w:rPr>
                <w:rFonts w:ascii="Corbel" w:hAnsi="Corbel"/>
                <w:b/>
                <w:lang w:val="nl-BE"/>
              </w:rPr>
            </w:pPr>
          </w:p>
          <w:p w:rsidR="000656E2" w:rsidRPr="006E647B" w:rsidRDefault="000656E2" w:rsidP="00E30BB9">
            <w:pPr>
              <w:rPr>
                <w:rFonts w:ascii="Corbel" w:hAnsi="Corbel"/>
                <w:b/>
                <w:lang w:val="nl-BE"/>
              </w:rPr>
            </w:pPr>
          </w:p>
        </w:tc>
      </w:tr>
      <w:tr w:rsidR="000656E2" w:rsidRPr="006E647B" w:rsidTr="000656E2">
        <w:tc>
          <w:tcPr>
            <w:tcW w:w="6771" w:type="dxa"/>
          </w:tcPr>
          <w:p w:rsidR="000656E2" w:rsidRPr="006E647B" w:rsidRDefault="000656E2" w:rsidP="00E30BB9">
            <w:pPr>
              <w:rPr>
                <w:rFonts w:ascii="Corbel" w:hAnsi="Corbel"/>
                <w:lang w:val="en-GB"/>
              </w:rPr>
            </w:pPr>
            <w:r w:rsidRPr="006E647B">
              <w:rPr>
                <w:rFonts w:ascii="Corbel" w:hAnsi="Corbel"/>
                <w:lang w:val="en-GB"/>
              </w:rPr>
              <w:t>WAT ZAL JE DOEN?</w:t>
            </w:r>
          </w:p>
        </w:tc>
        <w:tc>
          <w:tcPr>
            <w:tcW w:w="7796" w:type="dxa"/>
          </w:tcPr>
          <w:p w:rsidR="000656E2" w:rsidRPr="006E647B" w:rsidRDefault="000656E2" w:rsidP="00E30BB9">
            <w:pPr>
              <w:rPr>
                <w:rFonts w:ascii="Corbel" w:hAnsi="Corbel"/>
                <w:lang w:val="en-GB"/>
              </w:rPr>
            </w:pPr>
            <w:r w:rsidRPr="006E647B">
              <w:rPr>
                <w:rFonts w:ascii="Corbel" w:hAnsi="Corbel"/>
                <w:lang w:val="en-GB"/>
              </w:rPr>
              <w:t>WAT ZAL JE ZEGGEN?</w:t>
            </w:r>
          </w:p>
        </w:tc>
      </w:tr>
      <w:tr w:rsidR="000656E2" w:rsidRPr="001A50A4" w:rsidTr="00616EC5">
        <w:tc>
          <w:tcPr>
            <w:tcW w:w="6771" w:type="dxa"/>
          </w:tcPr>
          <w:p w:rsidR="00B45E00" w:rsidRDefault="00FB7132" w:rsidP="007260B5">
            <w:pPr>
              <w:ind w:right="-2659"/>
              <w:rPr>
                <w:rFonts w:ascii="Corbel" w:hAnsi="Corbel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6392DFDE" wp14:editId="14A33FCD">
                  <wp:simplePos x="0" y="0"/>
                  <wp:positionH relativeFrom="column">
                    <wp:posOffset>3051175</wp:posOffset>
                  </wp:positionH>
                  <wp:positionV relativeFrom="paragraph">
                    <wp:posOffset>112395</wp:posOffset>
                  </wp:positionV>
                  <wp:extent cx="964565" cy="724535"/>
                  <wp:effectExtent l="0" t="0" r="6985" b="0"/>
                  <wp:wrapTight wrapText="bothSides">
                    <wp:wrapPolygon edited="0">
                      <wp:start x="0" y="0"/>
                      <wp:lineTo x="0" y="21013"/>
                      <wp:lineTo x="21330" y="21013"/>
                      <wp:lineTo x="21330" y="0"/>
                      <wp:lineTo x="0" y="0"/>
                    </wp:wrapPolygon>
                  </wp:wrapTight>
                  <wp:docPr id="13" name="Afbeelding 13" descr="Afbeeldingsresultaat voor magical mirror p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magical mirror p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5E00" w:rsidRPr="00B45E00">
              <w:rPr>
                <w:rFonts w:ascii="Corbel" w:hAnsi="Corbel"/>
                <w:lang w:val="nl-BE"/>
              </w:rPr>
              <w:t>De klas wordt verdeeld in groepjes v</w:t>
            </w:r>
            <w:r w:rsidR="00B45E00">
              <w:rPr>
                <w:rFonts w:ascii="Corbel" w:hAnsi="Corbel"/>
                <w:lang w:val="nl-BE"/>
              </w:rPr>
              <w:t xml:space="preserve">an 4à5. </w:t>
            </w:r>
          </w:p>
          <w:p w:rsidR="00B45E00" w:rsidRPr="00B45E00" w:rsidRDefault="00B45E00" w:rsidP="007260B5">
            <w:pPr>
              <w:ind w:right="-2659"/>
              <w:rPr>
                <w:rFonts w:ascii="Corbel" w:hAnsi="Corbel"/>
                <w:lang w:val="nl-BE"/>
              </w:rPr>
            </w:pPr>
          </w:p>
          <w:p w:rsidR="00FB7132" w:rsidRDefault="007260B5" w:rsidP="007260B5">
            <w:pPr>
              <w:ind w:right="-2659"/>
              <w:rPr>
                <w:rFonts w:ascii="Corbel" w:hAnsi="Corbel"/>
                <w:lang w:val="nl-BE"/>
              </w:rPr>
            </w:pPr>
            <w:r w:rsidRPr="00B45E00">
              <w:rPr>
                <w:rFonts w:ascii="Corbel" w:hAnsi="Corbel"/>
                <w:lang w:val="nl-BE"/>
              </w:rPr>
              <w:t>Magische spiegel met varken</w:t>
            </w:r>
            <w:r w:rsidR="00FB7132">
              <w:rPr>
                <w:rFonts w:ascii="Corbel" w:hAnsi="Corbel"/>
                <w:lang w:val="nl-BE"/>
              </w:rPr>
              <w:t xml:space="preserve"> (</w:t>
            </w:r>
            <w:proofErr w:type="spellStart"/>
            <w:r w:rsidR="00FB7132">
              <w:rPr>
                <w:rFonts w:ascii="Corbel" w:hAnsi="Corbel"/>
                <w:lang w:val="nl-BE"/>
              </w:rPr>
              <w:t>mirascope</w:t>
            </w:r>
            <w:proofErr w:type="spellEnd"/>
            <w:r w:rsidR="00FB7132">
              <w:rPr>
                <w:rFonts w:ascii="Corbel" w:hAnsi="Corbel"/>
                <w:lang w:val="nl-BE"/>
              </w:rPr>
              <w:t xml:space="preserve">) </w:t>
            </w:r>
            <w:r w:rsidR="00FB7132" w:rsidRPr="00FB7132">
              <w:rPr>
                <w:rFonts w:ascii="Corbel" w:hAnsi="Corbel"/>
                <w:lang w:val="nl-BE"/>
              </w:rPr>
              <w:t>https://www.youtube.com/watch?v=OemOETq5lak</w:t>
            </w:r>
          </w:p>
          <w:p w:rsidR="00FB7132" w:rsidRDefault="00FB7132" w:rsidP="007260B5">
            <w:pPr>
              <w:ind w:right="-2659"/>
              <w:rPr>
                <w:rFonts w:ascii="Corbel" w:hAnsi="Corbel"/>
                <w:lang w:val="nl-BE"/>
              </w:rPr>
            </w:pPr>
          </w:p>
          <w:p w:rsidR="00A64950" w:rsidRPr="00A64950" w:rsidRDefault="00A64950" w:rsidP="007260B5">
            <w:pPr>
              <w:ind w:right="-2659"/>
              <w:rPr>
                <w:rFonts w:ascii="Corbel" w:hAnsi="Corbel"/>
                <w:lang w:val="nl-BE"/>
              </w:rPr>
            </w:pPr>
            <w:r w:rsidRPr="00A64950">
              <w:rPr>
                <w:rFonts w:ascii="Corbel" w:hAnsi="Corbel"/>
                <w:lang w:val="nl-BE"/>
              </w:rPr>
              <w:t xml:space="preserve">Munt laten verdwijnen: </w:t>
            </w:r>
            <w:hyperlink r:id="rId9" w:history="1">
              <w:r w:rsidRPr="00DC79D2">
                <w:rPr>
                  <w:rStyle w:val="Hyperlink"/>
                  <w:rFonts w:ascii="Corbel" w:hAnsi="Corbel"/>
                  <w:lang w:val="nl-BE"/>
                </w:rPr>
                <w:t>https://www.youtube.com/watch?v=sZDmvF1asrQ</w:t>
              </w:r>
            </w:hyperlink>
            <w:r>
              <w:rPr>
                <w:rFonts w:ascii="Corbel" w:hAnsi="Corbel"/>
                <w:lang w:val="nl-BE"/>
              </w:rPr>
              <w:t xml:space="preserve"> </w:t>
            </w:r>
          </w:p>
          <w:p w:rsidR="007260B5" w:rsidRPr="007260B5" w:rsidRDefault="007260B5" w:rsidP="007260B5">
            <w:pPr>
              <w:ind w:right="-2659"/>
              <w:rPr>
                <w:rFonts w:ascii="Corbel" w:hAnsi="Corbel"/>
                <w:lang w:val="nl-BE"/>
              </w:rPr>
            </w:pPr>
            <w:r w:rsidRPr="007260B5">
              <w:rPr>
                <w:rFonts w:ascii="Corbel" w:hAnsi="Corbel"/>
                <w:lang w:val="nl-BE"/>
              </w:rPr>
              <w:t xml:space="preserve">Spiegel fragment uit Harry Potter: </w:t>
            </w:r>
            <w:hyperlink r:id="rId10" w:history="1">
              <w:r w:rsidRPr="007260B5">
                <w:rPr>
                  <w:rStyle w:val="Hyperlink"/>
                  <w:rFonts w:ascii="Corbel" w:hAnsi="Corbel"/>
                  <w:lang w:val="nl-BE"/>
                </w:rPr>
                <w:t>https://www.youtube.com/watch?v=Ck4Bk6SKO7o</w:t>
              </w:r>
            </w:hyperlink>
            <w:r w:rsidRPr="007260B5">
              <w:rPr>
                <w:rFonts w:ascii="Corbel" w:hAnsi="Corbel"/>
                <w:lang w:val="nl-BE"/>
              </w:rPr>
              <w:t xml:space="preserve"> </w:t>
            </w:r>
          </w:p>
          <w:p w:rsidR="007260B5" w:rsidRPr="007260B5" w:rsidRDefault="007260B5" w:rsidP="007260B5">
            <w:pPr>
              <w:ind w:right="-2659"/>
              <w:rPr>
                <w:rFonts w:ascii="Corbel" w:hAnsi="Corbel"/>
                <w:lang w:val="nl-BE"/>
              </w:rPr>
            </w:pPr>
            <w:r w:rsidRPr="007260B5">
              <w:rPr>
                <w:rFonts w:ascii="Corbel" w:hAnsi="Corbel"/>
                <w:lang w:val="nl-BE"/>
              </w:rPr>
              <w:t xml:space="preserve">Onzichtbaarheidsmantel Harry Potter: </w:t>
            </w:r>
            <w:hyperlink r:id="rId11" w:history="1">
              <w:r w:rsidRPr="007260B5">
                <w:rPr>
                  <w:rStyle w:val="Hyperlink"/>
                  <w:rFonts w:ascii="Corbel" w:hAnsi="Corbel"/>
                  <w:lang w:val="nl-BE"/>
                </w:rPr>
                <w:t>https://www.youtube.com/watch?v=KtgdoZFIFZs</w:t>
              </w:r>
            </w:hyperlink>
          </w:p>
          <w:p w:rsidR="00616EC5" w:rsidRDefault="00FB7132" w:rsidP="007260B5">
            <w:pPr>
              <w:ind w:right="-2659"/>
              <w:rPr>
                <w:rFonts w:ascii="Corbel" w:hAnsi="Corbel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752E98AF" wp14:editId="17A472C1">
                  <wp:simplePos x="0" y="0"/>
                  <wp:positionH relativeFrom="column">
                    <wp:posOffset>2912745</wp:posOffset>
                  </wp:positionH>
                  <wp:positionV relativeFrom="paragraph">
                    <wp:posOffset>43815</wp:posOffset>
                  </wp:positionV>
                  <wp:extent cx="1207135" cy="1207135"/>
                  <wp:effectExtent l="0" t="0" r="0" b="0"/>
                  <wp:wrapTight wrapText="bothSides">
                    <wp:wrapPolygon edited="0">
                      <wp:start x="0" y="0"/>
                      <wp:lineTo x="0" y="21134"/>
                      <wp:lineTo x="21134" y="21134"/>
                      <wp:lineTo x="21134" y="0"/>
                      <wp:lineTo x="0" y="0"/>
                    </wp:wrapPolygon>
                  </wp:wrapTight>
                  <wp:docPr id="11" name="Afbeelding 11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950" w:rsidRPr="00FB7132">
              <w:rPr>
                <w:rFonts w:ascii="Corbel" w:hAnsi="Corbel"/>
                <w:lang w:val="nl-BE"/>
              </w:rPr>
              <w:t xml:space="preserve">Verdwijndoosje </w:t>
            </w:r>
          </w:p>
          <w:p w:rsidR="00A64950" w:rsidRDefault="00FB7132" w:rsidP="007260B5">
            <w:pPr>
              <w:ind w:right="-2659"/>
              <w:rPr>
                <w:rFonts w:ascii="Corbel" w:hAnsi="Corbel"/>
                <w:lang w:val="nl-BE"/>
              </w:rPr>
            </w:pPr>
            <w:r>
              <w:rPr>
                <w:rFonts w:ascii="Corbel" w:hAnsi="Corbel"/>
                <w:lang w:val="nl-BE"/>
              </w:rPr>
              <w:t>(</w:t>
            </w:r>
            <w:hyperlink r:id="rId13" w:history="1">
              <w:r w:rsidRPr="00BC4C69">
                <w:rPr>
                  <w:rStyle w:val="Hyperlink"/>
                  <w:rFonts w:ascii="Corbel" w:hAnsi="Corbel"/>
                  <w:lang w:val="nl-BE"/>
                </w:rPr>
                <w:t>https://www.banggood.com/nl/Money-Saving-Box-Coin-Disappear-Flashing-Balls-Magic-Box-Prop-p-1031994.html</w:t>
              </w:r>
            </w:hyperlink>
            <w:r>
              <w:rPr>
                <w:rFonts w:ascii="Corbel" w:hAnsi="Corbel"/>
                <w:lang w:val="nl-BE"/>
              </w:rPr>
              <w:t>)</w:t>
            </w:r>
          </w:p>
          <w:p w:rsidR="00FB7132" w:rsidRDefault="00FB7132" w:rsidP="007260B5">
            <w:pPr>
              <w:ind w:right="-2659"/>
              <w:rPr>
                <w:rFonts w:ascii="Corbel" w:hAnsi="Corbel"/>
                <w:lang w:val="nl-BE"/>
              </w:rPr>
            </w:pPr>
          </w:p>
          <w:p w:rsidR="00B45E00" w:rsidRDefault="00B45E00" w:rsidP="007260B5">
            <w:pPr>
              <w:ind w:right="-2659"/>
              <w:rPr>
                <w:rFonts w:ascii="Corbel" w:hAnsi="Corbel"/>
                <w:lang w:val="nl-BE"/>
              </w:rPr>
            </w:pPr>
          </w:p>
          <w:p w:rsidR="00B45E00" w:rsidRPr="007260B5" w:rsidRDefault="00B45E00" w:rsidP="007260B5">
            <w:pPr>
              <w:ind w:right="-2659"/>
              <w:rPr>
                <w:rFonts w:ascii="Corbel" w:hAnsi="Corbel"/>
                <w:lang w:val="nl-BE"/>
              </w:rPr>
            </w:pPr>
          </w:p>
        </w:tc>
        <w:tc>
          <w:tcPr>
            <w:tcW w:w="7796" w:type="dxa"/>
          </w:tcPr>
          <w:p w:rsidR="00B45E00" w:rsidRDefault="00B45E00" w:rsidP="00E30BB9">
            <w:pPr>
              <w:rPr>
                <w:rFonts w:ascii="Corbel" w:hAnsi="Corbel"/>
                <w:lang w:val="nl-BE"/>
              </w:rPr>
            </w:pPr>
            <w:r>
              <w:rPr>
                <w:rFonts w:ascii="Corbel" w:hAnsi="Corbel"/>
                <w:lang w:val="nl-BE"/>
              </w:rPr>
              <w:t xml:space="preserve">Ik voer een aantal proefjes uit, toon een aantal korte filmfragmenten.  </w:t>
            </w:r>
          </w:p>
          <w:p w:rsidR="00B45E00" w:rsidRDefault="00B45E00" w:rsidP="00E30BB9">
            <w:pPr>
              <w:rPr>
                <w:rFonts w:ascii="Corbel" w:hAnsi="Corbel"/>
                <w:lang w:val="nl-BE"/>
              </w:rPr>
            </w:pPr>
          </w:p>
          <w:p w:rsidR="00616EC5" w:rsidRPr="006E647B" w:rsidRDefault="00B45E00" w:rsidP="00E30BB9">
            <w:pPr>
              <w:rPr>
                <w:rFonts w:ascii="Corbel" w:hAnsi="Corbel"/>
                <w:lang w:val="nl-BE"/>
              </w:rPr>
            </w:pPr>
            <w:r>
              <w:rPr>
                <w:rFonts w:ascii="Corbel" w:hAnsi="Corbel"/>
                <w:lang w:val="nl-BE"/>
              </w:rPr>
              <w:t xml:space="preserve">Jullie krijgen in jullie groepje de tijd om een verklaring voor wat je ziet te vinden. Probeer een tekening te maken van de weg die het licht volgt. </w:t>
            </w:r>
          </w:p>
        </w:tc>
      </w:tr>
      <w:tr w:rsidR="000656E2" w:rsidRPr="00B45E00" w:rsidTr="000656E2">
        <w:tc>
          <w:tcPr>
            <w:tcW w:w="14567" w:type="dxa"/>
            <w:gridSpan w:val="2"/>
          </w:tcPr>
          <w:p w:rsidR="000656E2" w:rsidRPr="006E647B" w:rsidRDefault="000656E2" w:rsidP="00E30BB9">
            <w:pPr>
              <w:rPr>
                <w:rFonts w:ascii="Corbel" w:hAnsi="Corbel"/>
                <w:lang w:val="nl-BE"/>
              </w:rPr>
            </w:pPr>
            <w:r w:rsidRPr="006E647B">
              <w:rPr>
                <w:rFonts w:ascii="Corbel" w:hAnsi="Corbel"/>
                <w:lang w:val="nl-BE"/>
              </w:rPr>
              <w:t>WAT KAN JE VERWACHTEN?</w:t>
            </w:r>
          </w:p>
          <w:p w:rsidR="0029570C" w:rsidRPr="006E647B" w:rsidRDefault="00B45E00" w:rsidP="0029570C">
            <w:pPr>
              <w:rPr>
                <w:rFonts w:ascii="Corbel" w:hAnsi="Corbel"/>
                <w:lang w:val="nl-BE"/>
              </w:rPr>
            </w:pPr>
            <w:r w:rsidRPr="00B45E00">
              <w:rPr>
                <w:rFonts w:ascii="Corbel" w:hAnsi="Corbel"/>
                <w:lang w:val="nl-BE"/>
              </w:rPr>
              <w:t>De eerste opdracht gaat traag. Naarmate de leerlingen meer opdrachten gemaakt hebben versnellen ze.  De situatie lijkt op een quiz.</w:t>
            </w:r>
          </w:p>
        </w:tc>
      </w:tr>
      <w:tr w:rsidR="000656E2" w:rsidRPr="001A50A4" w:rsidTr="000656E2">
        <w:tc>
          <w:tcPr>
            <w:tcW w:w="14567" w:type="dxa"/>
            <w:gridSpan w:val="2"/>
          </w:tcPr>
          <w:p w:rsidR="000656E2" w:rsidRPr="006E647B" w:rsidRDefault="000656E2" w:rsidP="00E30BB9">
            <w:pPr>
              <w:rPr>
                <w:rFonts w:ascii="Corbel" w:hAnsi="Corbel"/>
                <w:lang w:val="nl-BE"/>
              </w:rPr>
            </w:pPr>
            <w:r w:rsidRPr="006E647B">
              <w:rPr>
                <w:rFonts w:ascii="Corbel" w:hAnsi="Corbel"/>
                <w:lang w:val="nl-BE"/>
              </w:rPr>
              <w:t>LET OP!</w:t>
            </w:r>
          </w:p>
          <w:p w:rsidR="000656E2" w:rsidRPr="006E647B" w:rsidRDefault="000656E2" w:rsidP="00E30BB9">
            <w:pPr>
              <w:rPr>
                <w:rFonts w:ascii="Corbel" w:hAnsi="Corbel"/>
                <w:lang w:val="nl-BE"/>
              </w:rPr>
            </w:pPr>
            <w:r w:rsidRPr="006E647B">
              <w:rPr>
                <w:rFonts w:ascii="Corbel" w:hAnsi="Corbel"/>
                <w:lang w:val="nl-BE"/>
              </w:rPr>
              <w:t xml:space="preserve">Meng je niet te snel in een overleg. </w:t>
            </w:r>
            <w:r w:rsidR="0029570C" w:rsidRPr="006E647B">
              <w:rPr>
                <w:rFonts w:ascii="Corbel" w:hAnsi="Corbel"/>
                <w:lang w:val="nl-BE"/>
              </w:rPr>
              <w:t>Geef de leerlingen de tijd om n</w:t>
            </w:r>
            <w:r w:rsidRPr="006E647B">
              <w:rPr>
                <w:rFonts w:ascii="Corbel" w:hAnsi="Corbel"/>
                <w:lang w:val="nl-BE"/>
              </w:rPr>
              <w:t>a</w:t>
            </w:r>
            <w:r w:rsidR="0029570C" w:rsidRPr="006E647B">
              <w:rPr>
                <w:rFonts w:ascii="Corbel" w:hAnsi="Corbel"/>
                <w:lang w:val="nl-BE"/>
              </w:rPr>
              <w:t xml:space="preserve"> </w:t>
            </w:r>
            <w:r w:rsidRPr="006E647B">
              <w:rPr>
                <w:rFonts w:ascii="Corbel" w:hAnsi="Corbel"/>
                <w:lang w:val="nl-BE"/>
              </w:rPr>
              <w:t>te denken. Kom pas tussen wanneer je merkt dat de discussie niet opstart, de discussie stilvalt, ze geen inspiratie meer hebben .</w:t>
            </w:r>
          </w:p>
        </w:tc>
      </w:tr>
    </w:tbl>
    <w:p w:rsidR="000656E2" w:rsidRPr="006E647B" w:rsidRDefault="000656E2" w:rsidP="000656E2">
      <w:pPr>
        <w:rPr>
          <w:rFonts w:ascii="Corbel" w:hAnsi="Corbel"/>
          <w:lang w:val="nl-BE"/>
        </w:rPr>
      </w:pPr>
    </w:p>
    <w:p w:rsidR="000656E2" w:rsidRPr="006E647B" w:rsidRDefault="000656E2">
      <w:pPr>
        <w:rPr>
          <w:rFonts w:ascii="Corbel" w:hAnsi="Corbel"/>
          <w:lang w:val="nl-BE"/>
        </w:rPr>
      </w:pPr>
    </w:p>
    <w:sectPr w:rsidR="000656E2" w:rsidRPr="006E647B" w:rsidSect="007719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3F87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701E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A111D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A581C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81173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72C8E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2513F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764C4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A02F3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A34DB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25264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14295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52999"/>
    <w:multiLevelType w:val="hybridMultilevel"/>
    <w:tmpl w:val="CB18ED14"/>
    <w:lvl w:ilvl="0" w:tplc="624C84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02"/>
    <w:rsid w:val="00001CD1"/>
    <w:rsid w:val="00053AAB"/>
    <w:rsid w:val="00062779"/>
    <w:rsid w:val="000656E2"/>
    <w:rsid w:val="000A3717"/>
    <w:rsid w:val="001A50A4"/>
    <w:rsid w:val="00214601"/>
    <w:rsid w:val="002260E0"/>
    <w:rsid w:val="0029570C"/>
    <w:rsid w:val="00306C6F"/>
    <w:rsid w:val="003B1F4A"/>
    <w:rsid w:val="004613AE"/>
    <w:rsid w:val="004655DD"/>
    <w:rsid w:val="004B0412"/>
    <w:rsid w:val="00616EC5"/>
    <w:rsid w:val="00666C00"/>
    <w:rsid w:val="006E647B"/>
    <w:rsid w:val="007260B5"/>
    <w:rsid w:val="00752DC3"/>
    <w:rsid w:val="0077023C"/>
    <w:rsid w:val="00771902"/>
    <w:rsid w:val="007D7E77"/>
    <w:rsid w:val="007F6E93"/>
    <w:rsid w:val="008F22C4"/>
    <w:rsid w:val="008F53BE"/>
    <w:rsid w:val="00903560"/>
    <w:rsid w:val="009131FC"/>
    <w:rsid w:val="009336AC"/>
    <w:rsid w:val="0097081C"/>
    <w:rsid w:val="009F75AE"/>
    <w:rsid w:val="00A64950"/>
    <w:rsid w:val="00A73997"/>
    <w:rsid w:val="00A83EF5"/>
    <w:rsid w:val="00B45E00"/>
    <w:rsid w:val="00BE5190"/>
    <w:rsid w:val="00BE5BC1"/>
    <w:rsid w:val="00D4046E"/>
    <w:rsid w:val="00D94C46"/>
    <w:rsid w:val="00DE34E2"/>
    <w:rsid w:val="00E10587"/>
    <w:rsid w:val="00EB2477"/>
    <w:rsid w:val="00EC480A"/>
    <w:rsid w:val="00EE6196"/>
    <w:rsid w:val="00F7666A"/>
    <w:rsid w:val="00FB7132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71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77190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719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902"/>
    <w:rPr>
      <w:rFonts w:ascii="Tahoma" w:hAnsi="Tahoma" w:cs="Tahoma"/>
      <w:sz w:val="16"/>
      <w:szCs w:val="16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8F22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F2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Standaardalinea-lettertype"/>
    <w:uiPriority w:val="99"/>
    <w:unhideWhenUsed/>
    <w:rsid w:val="004655D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260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71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77190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719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902"/>
    <w:rPr>
      <w:rFonts w:ascii="Tahoma" w:hAnsi="Tahoma" w:cs="Tahoma"/>
      <w:sz w:val="16"/>
      <w:szCs w:val="16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8F22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F2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Standaardalinea-lettertype"/>
    <w:uiPriority w:val="99"/>
    <w:unhideWhenUsed/>
    <w:rsid w:val="004655D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260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anggood.com/nl/Money-Saving-Box-Coin-Disappear-Flashing-Balls-Magic-Box-Prop-p-1031994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KtgdoZFIFZ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Ck4Bk6SKO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sZDmvF1asr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20AD-9B22-455F-B73E-8C29616C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1216</Characters>
  <Application>Microsoft Office Word</Application>
  <DocSecurity>0</DocSecurity>
  <Lines>48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KAHO Sint-Lieven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Balck</dc:creator>
  <cp:lastModifiedBy>Christel Balck</cp:lastModifiedBy>
  <cp:revision>2</cp:revision>
  <dcterms:created xsi:type="dcterms:W3CDTF">2017-05-18T19:33:00Z</dcterms:created>
  <dcterms:modified xsi:type="dcterms:W3CDTF">2017-05-18T19:33:00Z</dcterms:modified>
</cp:coreProperties>
</file>