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4425" w:type="dxa"/>
        <w:tblLook w:val="04A0" w:firstRow="1" w:lastRow="0" w:firstColumn="1" w:lastColumn="0" w:noHBand="0" w:noVBand="1"/>
      </w:tblPr>
      <w:tblGrid>
        <w:gridCol w:w="6912"/>
        <w:gridCol w:w="7513"/>
      </w:tblGrid>
      <w:tr w:rsidR="00771902" w:rsidRPr="006E647B" w:rsidTr="00214601">
        <w:tc>
          <w:tcPr>
            <w:tcW w:w="14425" w:type="dxa"/>
            <w:gridSpan w:val="2"/>
          </w:tcPr>
          <w:p w:rsidR="00771902" w:rsidRPr="009E6825" w:rsidRDefault="00771902" w:rsidP="009E6825">
            <w:pPr>
              <w:rPr>
                <w:rFonts w:ascii="Corbel" w:hAnsi="Corbel"/>
                <w:b/>
                <w:lang w:val="nl-BE"/>
              </w:rPr>
            </w:pPr>
            <w:r w:rsidRPr="006E647B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2EF82E5" wp14:editId="297D6CAD">
                  <wp:simplePos x="0" y="0"/>
                  <wp:positionH relativeFrom="column">
                    <wp:posOffset>7136765</wp:posOffset>
                  </wp:positionH>
                  <wp:positionV relativeFrom="paragraph">
                    <wp:posOffset>75565</wp:posOffset>
                  </wp:positionV>
                  <wp:extent cx="1567180" cy="485775"/>
                  <wp:effectExtent l="0" t="0" r="0" b="9525"/>
                  <wp:wrapTight wrapText="bothSides">
                    <wp:wrapPolygon edited="0">
                      <wp:start x="5251" y="0"/>
                      <wp:lineTo x="3413" y="0"/>
                      <wp:lineTo x="263" y="8471"/>
                      <wp:lineTo x="0" y="17788"/>
                      <wp:lineTo x="0" y="20329"/>
                      <wp:lineTo x="525" y="21176"/>
                      <wp:lineTo x="2100" y="21176"/>
                      <wp:lineTo x="20742" y="18635"/>
                      <wp:lineTo x="20217" y="13553"/>
                      <wp:lineTo x="21267" y="5082"/>
                      <wp:lineTo x="21267" y="0"/>
                      <wp:lineTo x="18904" y="0"/>
                      <wp:lineTo x="5251" y="0"/>
                    </wp:wrapPolygon>
                  </wp:wrapTight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180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647B" w:rsidRPr="009E6825">
              <w:rPr>
                <w:rFonts w:ascii="Corbel" w:hAnsi="Corbel"/>
                <w:b/>
                <w:lang w:val="nl-BE"/>
              </w:rPr>
              <w:t>SCHUDDEN</w:t>
            </w:r>
            <w:r w:rsidR="009E6825" w:rsidRPr="009E6825">
              <w:rPr>
                <w:rFonts w:ascii="Corbel" w:hAnsi="Corbel"/>
                <w:b/>
                <w:lang w:val="nl-BE"/>
              </w:rPr>
              <w:t xml:space="preserve"> (15’)</w:t>
            </w:r>
          </w:p>
          <w:p w:rsidR="00771902" w:rsidRPr="006E647B" w:rsidRDefault="00771902" w:rsidP="00E30BB9">
            <w:pPr>
              <w:rPr>
                <w:rFonts w:ascii="Corbel" w:hAnsi="Corbel"/>
                <w:b/>
                <w:lang w:val="nl-BE"/>
              </w:rPr>
            </w:pPr>
          </w:p>
        </w:tc>
      </w:tr>
      <w:tr w:rsidR="009F75AE" w:rsidRPr="006E647B" w:rsidTr="00214601">
        <w:tc>
          <w:tcPr>
            <w:tcW w:w="6912" w:type="dxa"/>
          </w:tcPr>
          <w:p w:rsidR="009F75AE" w:rsidRPr="006E647B" w:rsidRDefault="00214601" w:rsidP="00214601">
            <w:pPr>
              <w:rPr>
                <w:rFonts w:ascii="Corbel" w:hAnsi="Corbel"/>
                <w:lang w:val="en-GB"/>
              </w:rPr>
            </w:pPr>
            <w:r w:rsidRPr="006E647B">
              <w:rPr>
                <w:rFonts w:ascii="Corbel" w:hAnsi="Corbel"/>
                <w:lang w:val="en-GB"/>
              </w:rPr>
              <w:t>WAT ZAL JE DOEN</w:t>
            </w:r>
          </w:p>
        </w:tc>
        <w:tc>
          <w:tcPr>
            <w:tcW w:w="7513" w:type="dxa"/>
          </w:tcPr>
          <w:p w:rsidR="009F75AE" w:rsidRPr="006E647B" w:rsidRDefault="00214601" w:rsidP="009F75AE">
            <w:pPr>
              <w:rPr>
                <w:rFonts w:ascii="Corbel" w:hAnsi="Corbel"/>
                <w:lang w:val="en-GB"/>
              </w:rPr>
            </w:pPr>
            <w:r w:rsidRPr="006E647B">
              <w:rPr>
                <w:rFonts w:ascii="Corbel" w:hAnsi="Corbel"/>
                <w:lang w:val="en-GB"/>
              </w:rPr>
              <w:t>WAT ZAL JE ZEGGEN</w:t>
            </w:r>
          </w:p>
        </w:tc>
      </w:tr>
      <w:tr w:rsidR="009F75AE" w:rsidRPr="009E6825" w:rsidTr="00214601">
        <w:tc>
          <w:tcPr>
            <w:tcW w:w="6912" w:type="dxa"/>
          </w:tcPr>
          <w:p w:rsidR="00950629" w:rsidRPr="00950629" w:rsidRDefault="00950629" w:rsidP="00950629">
            <w:pPr>
              <w:rPr>
                <w:rFonts w:ascii="Corbel" w:hAnsi="Corbel"/>
                <w:lang w:val="nl-BE"/>
              </w:rPr>
            </w:pPr>
            <w:r w:rsidRPr="00950629">
              <w:rPr>
                <w:rFonts w:ascii="Corbel" w:hAnsi="Corbel"/>
                <w:lang w:val="nl-BE"/>
              </w:rPr>
              <w:t xml:space="preserve">Je voert </w:t>
            </w:r>
            <w:r>
              <w:rPr>
                <w:rFonts w:ascii="Corbel" w:hAnsi="Corbel"/>
                <w:lang w:val="nl-BE"/>
              </w:rPr>
              <w:t xml:space="preserve">de volgende </w:t>
            </w:r>
            <w:r w:rsidRPr="00950629">
              <w:rPr>
                <w:rFonts w:ascii="Corbel" w:hAnsi="Corbel"/>
                <w:lang w:val="nl-BE"/>
              </w:rPr>
              <w:t xml:space="preserve">demo’s uit. Je laat eerst een hypothese formuleren.  Je bent mee verbaasd over de waarneming. Dan laat je </w:t>
            </w:r>
            <w:r w:rsidR="00CD4B51">
              <w:rPr>
                <w:rFonts w:ascii="Corbel" w:hAnsi="Corbel"/>
                <w:lang w:val="nl-BE"/>
              </w:rPr>
              <w:t xml:space="preserve">telkens ook </w:t>
            </w:r>
            <w:r w:rsidRPr="00950629">
              <w:rPr>
                <w:rFonts w:ascii="Corbel" w:hAnsi="Corbel"/>
                <w:lang w:val="nl-BE"/>
              </w:rPr>
              <w:t>een leerling de demo uitvoeren . Je helpt leerlingen om te verwoorden wat ze waarnemen en hoe ze de waarneming  verklaren.</w:t>
            </w:r>
          </w:p>
          <w:p w:rsidR="00950629" w:rsidRPr="00950629" w:rsidRDefault="00950629" w:rsidP="00950629">
            <w:pPr>
              <w:pStyle w:val="Lijstalinea"/>
              <w:numPr>
                <w:ilvl w:val="0"/>
                <w:numId w:val="14"/>
              </w:numPr>
              <w:rPr>
                <w:rFonts w:ascii="Corbel" w:hAnsi="Corbel"/>
                <w:lang w:val="nl-BE"/>
              </w:rPr>
            </w:pPr>
            <w:r w:rsidRPr="00950629">
              <w:rPr>
                <w:rFonts w:ascii="Corbel" w:hAnsi="Corbel"/>
                <w:lang w:val="nl-BE"/>
              </w:rPr>
              <w:t xml:space="preserve">Puimsteen (of </w:t>
            </w:r>
            <w:proofErr w:type="spellStart"/>
            <w:r w:rsidRPr="00950629">
              <w:rPr>
                <w:rFonts w:ascii="Corbel" w:hAnsi="Corbel"/>
                <w:lang w:val="nl-BE"/>
              </w:rPr>
              <w:t>ytongblok</w:t>
            </w:r>
            <w:proofErr w:type="spellEnd"/>
            <w:r w:rsidRPr="00950629">
              <w:rPr>
                <w:rFonts w:ascii="Corbel" w:hAnsi="Corbel"/>
                <w:lang w:val="nl-BE"/>
              </w:rPr>
              <w:t xml:space="preserve">) in water </w:t>
            </w:r>
          </w:p>
          <w:p w:rsidR="00950629" w:rsidRDefault="00950629" w:rsidP="00950629">
            <w:pPr>
              <w:rPr>
                <w:rFonts w:ascii="Corbel" w:hAnsi="Corbel"/>
                <w:lang w:val="nl-BE"/>
              </w:rPr>
            </w:pPr>
          </w:p>
          <w:p w:rsidR="00950629" w:rsidRDefault="00950629" w:rsidP="00950629">
            <w:pPr>
              <w:rPr>
                <w:rFonts w:ascii="Corbel" w:hAnsi="Corbel"/>
                <w:lang w:val="nl-BE"/>
              </w:rPr>
            </w:pPr>
          </w:p>
          <w:p w:rsidR="00950629" w:rsidRPr="00950629" w:rsidRDefault="00950629" w:rsidP="00950629">
            <w:pPr>
              <w:rPr>
                <w:rFonts w:ascii="Corbel" w:hAnsi="Corbel"/>
                <w:lang w:val="nl-BE"/>
              </w:rPr>
            </w:pPr>
          </w:p>
          <w:p w:rsidR="00950629" w:rsidRPr="00950629" w:rsidRDefault="00950629" w:rsidP="00950629">
            <w:pPr>
              <w:pStyle w:val="Lijstalinea"/>
              <w:numPr>
                <w:ilvl w:val="0"/>
                <w:numId w:val="14"/>
              </w:numPr>
              <w:rPr>
                <w:rFonts w:ascii="Corbel" w:hAnsi="Corbel"/>
                <w:lang w:val="nl-BE"/>
              </w:rPr>
            </w:pPr>
            <w:r w:rsidRPr="00950629">
              <w:rPr>
                <w:rFonts w:ascii="Corbel" w:hAnsi="Corbel"/>
                <w:lang w:val="nl-BE"/>
              </w:rPr>
              <w:t>Twee soorten hout in water (zinkend ebbenhout en drijvend ‘gewoon’ hout)</w:t>
            </w:r>
          </w:p>
          <w:p w:rsidR="00950629" w:rsidRPr="00950629" w:rsidRDefault="00950629" w:rsidP="00950629">
            <w:pPr>
              <w:rPr>
                <w:rFonts w:ascii="Corbel" w:hAnsi="Corbel"/>
                <w:lang w:val="nl-BE"/>
              </w:rPr>
            </w:pPr>
          </w:p>
          <w:p w:rsidR="00950629" w:rsidRPr="00CD4B51" w:rsidRDefault="00950629" w:rsidP="00950629">
            <w:pPr>
              <w:pStyle w:val="Lijstalinea"/>
              <w:numPr>
                <w:ilvl w:val="0"/>
                <w:numId w:val="14"/>
              </w:numPr>
              <w:rPr>
                <w:rFonts w:ascii="Corbel" w:hAnsi="Corbel"/>
                <w:lang w:val="nl-BE"/>
              </w:rPr>
            </w:pPr>
            <w:r w:rsidRPr="00CD4B51">
              <w:rPr>
                <w:rFonts w:ascii="Corbel" w:hAnsi="Corbel"/>
                <w:lang w:val="nl-BE"/>
              </w:rPr>
              <w:t>Zeepbel op CO2, gegenereerd door reactie van bakpoeder met az</w:t>
            </w:r>
            <w:r w:rsidR="00CD4B51" w:rsidRPr="00CD4B51">
              <w:rPr>
                <w:rFonts w:ascii="Corbel" w:hAnsi="Corbel"/>
                <w:lang w:val="nl-BE"/>
              </w:rPr>
              <w:t>ijn OF op het net:</w:t>
            </w:r>
            <w:r w:rsidRPr="00CD4B51">
              <w:rPr>
                <w:rFonts w:ascii="Corbel" w:hAnsi="Corbel"/>
                <w:lang w:val="nl-BE"/>
              </w:rPr>
              <w:t xml:space="preserve"> een aluminium bootje in </w:t>
            </w:r>
            <w:proofErr w:type="spellStart"/>
            <w:r w:rsidRPr="00CD4B51">
              <w:rPr>
                <w:rFonts w:ascii="Corbel" w:hAnsi="Corbel"/>
                <w:lang w:val="nl-BE"/>
              </w:rPr>
              <w:t>zwavelhexafluoride</w:t>
            </w:r>
            <w:proofErr w:type="spellEnd"/>
            <w:r w:rsidRPr="00CD4B51">
              <w:rPr>
                <w:rFonts w:ascii="Corbel" w:hAnsi="Corbel"/>
                <w:lang w:val="nl-BE"/>
              </w:rPr>
              <w:t xml:space="preserve"> </w:t>
            </w:r>
          </w:p>
          <w:p w:rsidR="00950629" w:rsidRPr="00950629" w:rsidRDefault="009E6825" w:rsidP="00950629">
            <w:pPr>
              <w:rPr>
                <w:rFonts w:ascii="Corbel" w:hAnsi="Corbel"/>
                <w:lang w:val="nl-BE"/>
              </w:rPr>
            </w:pPr>
            <w:hyperlink r:id="rId8" w:history="1">
              <w:r w:rsidR="00950629" w:rsidRPr="00950629">
                <w:rPr>
                  <w:rStyle w:val="Hyperlink"/>
                  <w:rFonts w:ascii="Corbel" w:hAnsi="Corbel"/>
                  <w:lang w:val="nl-BE"/>
                </w:rPr>
                <w:t>https://www.youtube.com/watch?v=xQo-v_F1P9U</w:t>
              </w:r>
            </w:hyperlink>
            <w:r w:rsidR="00950629" w:rsidRPr="00950629">
              <w:rPr>
                <w:rFonts w:ascii="Corbel" w:hAnsi="Corbel"/>
                <w:lang w:val="nl-BE"/>
              </w:rPr>
              <w:t xml:space="preserve"> </w:t>
            </w:r>
          </w:p>
          <w:p w:rsidR="00950629" w:rsidRPr="00950629" w:rsidRDefault="009E6825" w:rsidP="00950629">
            <w:pPr>
              <w:rPr>
                <w:rFonts w:ascii="Corbel" w:hAnsi="Corbel"/>
                <w:lang w:val="nl-BE"/>
              </w:rPr>
            </w:pPr>
            <w:hyperlink r:id="rId9" w:history="1">
              <w:r w:rsidR="00950629" w:rsidRPr="00950629">
                <w:rPr>
                  <w:rStyle w:val="Hyperlink"/>
                  <w:rFonts w:ascii="Corbel" w:hAnsi="Corbel"/>
                  <w:lang w:val="nl-BE"/>
                </w:rPr>
                <w:t>https://www.youtube.com/watch?v=1PJTq2xQiQ0</w:t>
              </w:r>
            </w:hyperlink>
            <w:r w:rsidR="00950629" w:rsidRPr="00950629">
              <w:rPr>
                <w:rFonts w:ascii="Corbel" w:hAnsi="Corbel"/>
                <w:lang w:val="nl-BE"/>
              </w:rPr>
              <w:t xml:space="preserve"> </w:t>
            </w:r>
          </w:p>
          <w:p w:rsidR="00950629" w:rsidRPr="00950629" w:rsidRDefault="009E6825" w:rsidP="00950629">
            <w:pPr>
              <w:rPr>
                <w:rFonts w:ascii="Corbel" w:hAnsi="Corbel"/>
                <w:lang w:val="nl-BE"/>
              </w:rPr>
            </w:pPr>
            <w:hyperlink r:id="rId10" w:history="1">
              <w:r w:rsidR="00950629" w:rsidRPr="00950629">
                <w:rPr>
                  <w:rStyle w:val="Hyperlink"/>
                  <w:rFonts w:ascii="Corbel" w:hAnsi="Corbel"/>
                  <w:lang w:val="nl-BE"/>
                </w:rPr>
                <w:t>https://www.youtube.com/watch?v=iQWtZd8jM3g</w:t>
              </w:r>
            </w:hyperlink>
            <w:r w:rsidR="00950629" w:rsidRPr="00950629">
              <w:rPr>
                <w:rFonts w:ascii="Corbel" w:hAnsi="Corbel"/>
                <w:lang w:val="nl-BE"/>
              </w:rPr>
              <w:t xml:space="preserve"> </w:t>
            </w:r>
          </w:p>
          <w:p w:rsidR="009F75AE" w:rsidRPr="006E647B" w:rsidRDefault="009F75AE" w:rsidP="00E30BB9">
            <w:pPr>
              <w:rPr>
                <w:rFonts w:ascii="Corbel" w:hAnsi="Corbel"/>
                <w:lang w:val="nl-BE"/>
              </w:rPr>
            </w:pPr>
          </w:p>
        </w:tc>
        <w:tc>
          <w:tcPr>
            <w:tcW w:w="7513" w:type="dxa"/>
          </w:tcPr>
          <w:p w:rsid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</w:p>
          <w:p w:rsid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</w:p>
          <w:p w:rsid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</w:p>
          <w:p w:rsidR="00950629" w:rsidRP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</w:p>
          <w:p w:rsidR="00950629" w:rsidRP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  <w:r w:rsidRPr="00950629">
              <w:rPr>
                <w:rFonts w:ascii="Corbel" w:hAnsi="Corbel"/>
                <w:i/>
                <w:lang w:val="nl-BE"/>
              </w:rPr>
              <w:t xml:space="preserve">Ik heb hier een steen. Ik ga deze steen in water leggen. Wat zal er volgens jullie gebeuren?  Hoe kunnen jullie dit verklaren? Wil iemand het ook eens proberen? </w:t>
            </w:r>
          </w:p>
          <w:p w:rsidR="00950629" w:rsidRP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  <w:r w:rsidRPr="00950629">
              <w:rPr>
                <w:rFonts w:ascii="Arial" w:hAnsi="Arial" w:cs="Arial"/>
                <w:i/>
                <w:lang w:val="nl-BE"/>
              </w:rPr>
              <w:t>→</w:t>
            </w:r>
            <w:r w:rsidRPr="00950629">
              <w:rPr>
                <w:rFonts w:ascii="Corbel" w:hAnsi="Corbel"/>
                <w:i/>
                <w:lang w:val="nl-BE"/>
              </w:rPr>
              <w:t xml:space="preserve"> niet alle vaste stoffen zinken in water. Hoe lichter de stoffen, hoe gemakkelijker ze drijven.</w:t>
            </w:r>
          </w:p>
          <w:p w:rsidR="00950629" w:rsidRP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  <w:r w:rsidRPr="00950629">
              <w:rPr>
                <w:rFonts w:ascii="Corbel" w:hAnsi="Corbel"/>
                <w:i/>
                <w:lang w:val="nl-BE"/>
              </w:rPr>
              <w:t xml:space="preserve">Nu eens testen wat er met dit hout gebeurt als ik hem in water leg. Wat zal er volgens jullie gebeuren?  En nu met ander hout. Hoe kunnen jullie dit verklaren? </w:t>
            </w:r>
          </w:p>
          <w:p w:rsidR="00950629" w:rsidRP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  <w:r w:rsidRPr="00950629">
              <w:rPr>
                <w:rFonts w:ascii="Arial" w:hAnsi="Arial" w:cs="Arial"/>
                <w:i/>
                <w:lang w:val="nl-BE"/>
              </w:rPr>
              <w:t>→</w:t>
            </w:r>
            <w:r w:rsidRPr="00950629">
              <w:rPr>
                <w:rFonts w:ascii="Corbel" w:hAnsi="Corbel"/>
                <w:i/>
                <w:lang w:val="nl-BE"/>
              </w:rPr>
              <w:t xml:space="preserve"> niet alle hout drijft op water.</w:t>
            </w:r>
          </w:p>
          <w:p w:rsidR="00950629" w:rsidRP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  <w:r w:rsidRPr="00950629">
              <w:rPr>
                <w:rFonts w:ascii="Corbel" w:hAnsi="Corbel"/>
                <w:i/>
                <w:lang w:val="nl-BE"/>
              </w:rPr>
              <w:t xml:space="preserve">Als ik een zeepbel blaas, wat zal er dan met de zeepbel gebeuren? </w:t>
            </w:r>
          </w:p>
          <w:p w:rsidR="00950629" w:rsidRP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  <w:r w:rsidRPr="00950629">
              <w:rPr>
                <w:rFonts w:ascii="Corbel" w:hAnsi="Corbel"/>
                <w:i/>
                <w:lang w:val="nl-BE"/>
              </w:rPr>
              <w:t xml:space="preserve">Hoe kunnen jullie dat verklaren? Wil iemand het proberen? </w:t>
            </w:r>
          </w:p>
          <w:p w:rsidR="00950629" w:rsidRP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  <w:r w:rsidRPr="00950629">
              <w:rPr>
                <w:rFonts w:ascii="Corbel" w:hAnsi="Corbel"/>
                <w:i/>
                <w:lang w:val="nl-BE"/>
              </w:rPr>
              <w:t xml:space="preserve">Hoe verklaar je dat het aluminiumbootje niet tot de bodem zakt?  </w:t>
            </w:r>
          </w:p>
          <w:p w:rsidR="00950629" w:rsidRPr="00950629" w:rsidRDefault="00950629" w:rsidP="00950629">
            <w:pPr>
              <w:rPr>
                <w:rFonts w:ascii="Corbel" w:hAnsi="Corbel"/>
                <w:i/>
                <w:lang w:val="nl-BE"/>
              </w:rPr>
            </w:pPr>
            <w:r w:rsidRPr="00950629">
              <w:rPr>
                <w:rFonts w:ascii="Arial" w:hAnsi="Arial" w:cs="Arial"/>
                <w:i/>
                <w:lang w:val="nl-BE"/>
              </w:rPr>
              <w:t>→</w:t>
            </w:r>
            <w:r w:rsidRPr="00950629">
              <w:rPr>
                <w:rFonts w:ascii="Corbel" w:hAnsi="Corbel"/>
                <w:i/>
                <w:lang w:val="nl-BE"/>
              </w:rPr>
              <w:t xml:space="preserve"> een  zeepbel zinkt niet in alle gassen</w:t>
            </w:r>
          </w:p>
          <w:p w:rsidR="009F75AE" w:rsidRPr="00950629" w:rsidRDefault="00950629" w:rsidP="00CD4B51">
            <w:pPr>
              <w:rPr>
                <w:rFonts w:ascii="Corbel" w:hAnsi="Corbel"/>
                <w:i/>
                <w:lang w:val="nl-BE"/>
              </w:rPr>
            </w:pPr>
            <w:r w:rsidRPr="00950629">
              <w:rPr>
                <w:rFonts w:ascii="Arial" w:hAnsi="Arial" w:cs="Arial"/>
                <w:i/>
                <w:lang w:val="nl-BE"/>
              </w:rPr>
              <w:t>→</w:t>
            </w:r>
            <w:r w:rsidRPr="00950629">
              <w:rPr>
                <w:rFonts w:ascii="Corbel" w:hAnsi="Corbel"/>
                <w:i/>
                <w:lang w:val="nl-BE"/>
              </w:rPr>
              <w:t xml:space="preserve"> sommige gassen zijn </w:t>
            </w:r>
            <w:r w:rsidRPr="00950629">
              <w:rPr>
                <w:rFonts w:ascii="Corbel" w:hAnsi="Corbel" w:cs="Corbel"/>
                <w:i/>
                <w:lang w:val="nl-BE"/>
              </w:rPr>
              <w:t>‘</w:t>
            </w:r>
            <w:r w:rsidRPr="00950629">
              <w:rPr>
                <w:rFonts w:ascii="Corbel" w:hAnsi="Corbel"/>
                <w:i/>
                <w:lang w:val="nl-BE"/>
              </w:rPr>
              <w:t>zwaarder</w:t>
            </w:r>
            <w:r w:rsidRPr="00950629">
              <w:rPr>
                <w:rFonts w:ascii="Corbel" w:hAnsi="Corbel" w:cs="Corbel"/>
                <w:i/>
                <w:lang w:val="nl-BE"/>
              </w:rPr>
              <w:t>’</w:t>
            </w:r>
            <w:r w:rsidRPr="00950629">
              <w:rPr>
                <w:rFonts w:ascii="Corbel" w:hAnsi="Corbel"/>
                <w:i/>
                <w:lang w:val="nl-BE"/>
              </w:rPr>
              <w:t xml:space="preserve"> dan sommige vaste stoffen en kunnen die dan ook ondersteunen. </w:t>
            </w:r>
          </w:p>
        </w:tc>
      </w:tr>
      <w:tr w:rsidR="009F75AE" w:rsidRPr="00CD4B51" w:rsidTr="00214601">
        <w:tc>
          <w:tcPr>
            <w:tcW w:w="14425" w:type="dxa"/>
            <w:gridSpan w:val="2"/>
          </w:tcPr>
          <w:p w:rsidR="009F75AE" w:rsidRPr="006E647B" w:rsidRDefault="009F75AE" w:rsidP="00E30BB9">
            <w:pPr>
              <w:rPr>
                <w:rFonts w:ascii="Corbel" w:hAnsi="Corbel"/>
                <w:lang w:val="nl-BE"/>
              </w:rPr>
            </w:pPr>
            <w:r w:rsidRPr="006E647B">
              <w:rPr>
                <w:rFonts w:ascii="Corbel" w:hAnsi="Corbel"/>
                <w:lang w:val="nl-BE"/>
              </w:rPr>
              <w:t>WAT KAN JE VERWACHTEN</w:t>
            </w:r>
          </w:p>
          <w:p w:rsidR="00CD4B51" w:rsidRPr="00CD4B51" w:rsidRDefault="00CD4B51" w:rsidP="00CD4B51">
            <w:pPr>
              <w:rPr>
                <w:rFonts w:ascii="Corbel" w:hAnsi="Corbel"/>
                <w:lang w:val="nl-BE"/>
              </w:rPr>
            </w:pPr>
            <w:r w:rsidRPr="00CD4B51">
              <w:rPr>
                <w:rFonts w:ascii="Corbel" w:hAnsi="Corbel"/>
                <w:lang w:val="nl-BE"/>
              </w:rPr>
              <w:t xml:space="preserve">De leerlingen verwachten dat de steen (een vaste stof) zal zinken in water. Door het zelf te proberen ontdekken leerlingen dat de steen heel licht is. </w:t>
            </w:r>
          </w:p>
          <w:p w:rsidR="009F75AE" w:rsidRDefault="00CD4B51" w:rsidP="00CD4B51">
            <w:pPr>
              <w:rPr>
                <w:rFonts w:ascii="Corbel" w:hAnsi="Corbel"/>
                <w:lang w:val="nl-BE"/>
              </w:rPr>
            </w:pPr>
            <w:r w:rsidRPr="00CD4B51">
              <w:rPr>
                <w:rFonts w:ascii="Corbel" w:hAnsi="Corbel"/>
                <w:lang w:val="nl-BE"/>
              </w:rPr>
              <w:t xml:space="preserve">De leerlingen verwachten dat de zeepbel (vloeistof/ lucht) zal vallen.  </w:t>
            </w:r>
          </w:p>
          <w:p w:rsidR="00CD4B51" w:rsidRPr="006E647B" w:rsidRDefault="00CD4B51" w:rsidP="00CD4B51">
            <w:pPr>
              <w:rPr>
                <w:rFonts w:ascii="Corbel" w:hAnsi="Corbel"/>
                <w:lang w:val="nl-BE"/>
              </w:rPr>
            </w:pPr>
            <w:r w:rsidRPr="00CD4B51">
              <w:rPr>
                <w:rFonts w:ascii="Corbel" w:hAnsi="Corbel"/>
                <w:lang w:val="nl-BE"/>
              </w:rPr>
              <w:t>Leerlingen geven wel verklaringen</w:t>
            </w:r>
            <w:r>
              <w:rPr>
                <w:rFonts w:ascii="Corbel" w:hAnsi="Corbel"/>
                <w:lang w:val="nl-BE"/>
              </w:rPr>
              <w:t xml:space="preserve"> voor wat ze waarnemen</w:t>
            </w:r>
            <w:r w:rsidRPr="00CD4B51">
              <w:rPr>
                <w:rFonts w:ascii="Corbel" w:hAnsi="Corbel"/>
                <w:lang w:val="nl-BE"/>
              </w:rPr>
              <w:t>, maar ze zijn het niet met elkaar eens. De verklaringen verschillen aanzienlijk.</w:t>
            </w:r>
          </w:p>
        </w:tc>
      </w:tr>
      <w:tr w:rsidR="009F75AE" w:rsidRPr="009E6825" w:rsidTr="00214601">
        <w:tc>
          <w:tcPr>
            <w:tcW w:w="14425" w:type="dxa"/>
            <w:gridSpan w:val="2"/>
          </w:tcPr>
          <w:p w:rsidR="009F75AE" w:rsidRPr="006E647B" w:rsidRDefault="009F75AE" w:rsidP="00E30BB9">
            <w:pPr>
              <w:rPr>
                <w:rFonts w:ascii="Corbel" w:hAnsi="Corbel"/>
                <w:lang w:val="nl-BE"/>
              </w:rPr>
            </w:pPr>
            <w:r w:rsidRPr="006E647B">
              <w:rPr>
                <w:rFonts w:ascii="Corbel" w:hAnsi="Corbel"/>
                <w:lang w:val="nl-BE"/>
              </w:rPr>
              <w:t>LET OP</w:t>
            </w:r>
          </w:p>
          <w:p w:rsidR="009F75AE" w:rsidRPr="006E647B" w:rsidRDefault="009F75AE" w:rsidP="00771902">
            <w:pPr>
              <w:rPr>
                <w:rFonts w:ascii="Corbel" w:hAnsi="Corbel"/>
                <w:lang w:val="nl-BE"/>
              </w:rPr>
            </w:pPr>
            <w:r w:rsidRPr="006E647B">
              <w:rPr>
                <w:rFonts w:ascii="Corbel" w:hAnsi="Corbel"/>
                <w:lang w:val="nl-BE"/>
              </w:rPr>
              <w:t>Geef nog niet onmiddellijk de wetenschappelijke verklaring. Spaar die voor de fase ‘vastzetten’.</w:t>
            </w:r>
          </w:p>
          <w:p w:rsidR="009F75AE" w:rsidRDefault="009F75AE" w:rsidP="00771902">
            <w:pPr>
              <w:rPr>
                <w:rFonts w:ascii="Corbel" w:hAnsi="Corbel"/>
                <w:lang w:val="nl-BE"/>
              </w:rPr>
            </w:pPr>
            <w:r w:rsidRPr="006E647B">
              <w:rPr>
                <w:rFonts w:ascii="Corbel" w:hAnsi="Corbel"/>
                <w:lang w:val="nl-BE"/>
              </w:rPr>
              <w:t>Stel de leerlingen wel gerust dat de verklaring zal komen.  Anders worden ze gesterkt in hun idee dat wetenschap moeilijk is om te begrijpen.</w:t>
            </w:r>
          </w:p>
          <w:p w:rsidR="00CD4B51" w:rsidRPr="006E647B" w:rsidRDefault="00CD4B51" w:rsidP="00CD4B51">
            <w:pPr>
              <w:rPr>
                <w:rFonts w:ascii="Corbel" w:hAnsi="Corbel"/>
                <w:lang w:val="nl-BE"/>
              </w:rPr>
            </w:pPr>
            <w:r w:rsidRPr="00CD4B51">
              <w:rPr>
                <w:rFonts w:ascii="Corbel" w:hAnsi="Corbel"/>
                <w:lang w:val="nl-BE"/>
              </w:rPr>
              <w:t>De pot waarin je CO</w:t>
            </w:r>
            <w:r w:rsidRPr="00CD4B51">
              <w:rPr>
                <w:rFonts w:ascii="Corbel" w:hAnsi="Corbel"/>
                <w:vertAlign w:val="subscript"/>
                <w:lang w:val="nl-BE"/>
              </w:rPr>
              <w:t>2</w:t>
            </w:r>
            <w:r w:rsidRPr="00CD4B51">
              <w:rPr>
                <w:rFonts w:ascii="Corbel" w:hAnsi="Corbel"/>
                <w:lang w:val="nl-BE"/>
              </w:rPr>
              <w:t xml:space="preserve"> genereert moet niet te groot zijn. Hoe groter de pot (bodemoppervlak), hoe meer volume CO</w:t>
            </w:r>
            <w:r w:rsidRPr="00CD4B51">
              <w:rPr>
                <w:rFonts w:ascii="Corbel" w:hAnsi="Corbel"/>
                <w:vertAlign w:val="subscript"/>
                <w:lang w:val="nl-BE"/>
              </w:rPr>
              <w:t>2</w:t>
            </w:r>
            <w:r w:rsidRPr="00CD4B51">
              <w:rPr>
                <w:rFonts w:ascii="Corbel" w:hAnsi="Corbel"/>
                <w:lang w:val="nl-BE"/>
              </w:rPr>
              <w:t xml:space="preserve"> je nodig hebt om het effect goed te zien.</w:t>
            </w:r>
          </w:p>
        </w:tc>
      </w:tr>
    </w:tbl>
    <w:p w:rsidR="00D4046E" w:rsidRPr="006E647B" w:rsidRDefault="00D4046E">
      <w:pPr>
        <w:rPr>
          <w:rFonts w:ascii="Corbel" w:hAnsi="Corbel"/>
          <w:lang w:val="nl-BE"/>
        </w:rPr>
      </w:pPr>
      <w:r w:rsidRPr="006E647B">
        <w:rPr>
          <w:rFonts w:ascii="Corbel" w:hAnsi="Corbel"/>
          <w:lang w:val="nl-BE"/>
        </w:rPr>
        <w:br w:type="page"/>
      </w:r>
      <w:bookmarkStart w:id="0" w:name="_GoBack"/>
      <w:bookmarkEnd w:id="0"/>
    </w:p>
    <w:sectPr w:rsidR="00D4046E" w:rsidRPr="006E647B" w:rsidSect="007719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3F87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701E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A111D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A581C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A663D"/>
    <w:multiLevelType w:val="hybridMultilevel"/>
    <w:tmpl w:val="4594B792"/>
    <w:lvl w:ilvl="0" w:tplc="AFC46670">
      <w:start w:val="3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81173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72C8E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1F44"/>
    <w:multiLevelType w:val="hybridMultilevel"/>
    <w:tmpl w:val="4EBAC5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2513F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764C4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A02F3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A34DB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25264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14295"/>
    <w:multiLevelType w:val="hybridMultilevel"/>
    <w:tmpl w:val="A722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A52999"/>
    <w:multiLevelType w:val="hybridMultilevel"/>
    <w:tmpl w:val="CB18ED14"/>
    <w:lvl w:ilvl="0" w:tplc="624C84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0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02"/>
    <w:rsid w:val="00001CD1"/>
    <w:rsid w:val="00053AAB"/>
    <w:rsid w:val="00055F30"/>
    <w:rsid w:val="00062779"/>
    <w:rsid w:val="000656E2"/>
    <w:rsid w:val="000A3717"/>
    <w:rsid w:val="001D69BA"/>
    <w:rsid w:val="00214601"/>
    <w:rsid w:val="002260E0"/>
    <w:rsid w:val="0029570C"/>
    <w:rsid w:val="00377EBF"/>
    <w:rsid w:val="003974B9"/>
    <w:rsid w:val="003A6194"/>
    <w:rsid w:val="003B1F4A"/>
    <w:rsid w:val="004107E0"/>
    <w:rsid w:val="004B0412"/>
    <w:rsid w:val="00616EC5"/>
    <w:rsid w:val="006344D5"/>
    <w:rsid w:val="006E25BA"/>
    <w:rsid w:val="006E647B"/>
    <w:rsid w:val="007169A9"/>
    <w:rsid w:val="00752DC3"/>
    <w:rsid w:val="0077023C"/>
    <w:rsid w:val="00771902"/>
    <w:rsid w:val="007D7E77"/>
    <w:rsid w:val="0089035A"/>
    <w:rsid w:val="008F22C4"/>
    <w:rsid w:val="008F53BE"/>
    <w:rsid w:val="00903560"/>
    <w:rsid w:val="009131FC"/>
    <w:rsid w:val="009336AC"/>
    <w:rsid w:val="00950629"/>
    <w:rsid w:val="0097081C"/>
    <w:rsid w:val="009E6825"/>
    <w:rsid w:val="009F75AE"/>
    <w:rsid w:val="00A55181"/>
    <w:rsid w:val="00A73997"/>
    <w:rsid w:val="00A83EF5"/>
    <w:rsid w:val="00A84314"/>
    <w:rsid w:val="00AB6619"/>
    <w:rsid w:val="00BE5190"/>
    <w:rsid w:val="00BE5BC1"/>
    <w:rsid w:val="00C57041"/>
    <w:rsid w:val="00CD4B51"/>
    <w:rsid w:val="00D4046E"/>
    <w:rsid w:val="00EB2477"/>
    <w:rsid w:val="00EC480A"/>
    <w:rsid w:val="00EE6196"/>
    <w:rsid w:val="00EF416D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71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77190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719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902"/>
    <w:rPr>
      <w:rFonts w:ascii="Tahoma" w:hAnsi="Tahoma" w:cs="Tahoma"/>
      <w:sz w:val="16"/>
      <w:szCs w:val="16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8F22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F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Standaardalinea-lettertype"/>
    <w:uiPriority w:val="99"/>
    <w:unhideWhenUsed/>
    <w:rsid w:val="0095062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03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71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77190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719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1902"/>
    <w:rPr>
      <w:rFonts w:ascii="Tahoma" w:hAnsi="Tahoma" w:cs="Tahoma"/>
      <w:sz w:val="16"/>
      <w:szCs w:val="16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8F22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F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Standaardalinea-lettertype"/>
    <w:uiPriority w:val="99"/>
    <w:unhideWhenUsed/>
    <w:rsid w:val="0095062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03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o-v_F1P9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iQWtZd8jM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1PJTq2xQiQ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6DEB-D2E5-49B4-9B10-A2878F72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2064</Characters>
  <Application>Microsoft Office Word</Application>
  <DocSecurity>0</DocSecurity>
  <Lines>82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KAHO Sint-Lieven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Balck</dc:creator>
  <cp:lastModifiedBy>Christel Balck</cp:lastModifiedBy>
  <cp:revision>2</cp:revision>
  <dcterms:created xsi:type="dcterms:W3CDTF">2017-05-18T18:37:00Z</dcterms:created>
  <dcterms:modified xsi:type="dcterms:W3CDTF">2017-05-18T18:37:00Z</dcterms:modified>
</cp:coreProperties>
</file>